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FF8E" w14:textId="77777777" w:rsidR="007D4C0C" w:rsidRPr="007D4C0C" w:rsidRDefault="007D4C0C" w:rsidP="007D4C0C">
      <w:pPr>
        <w:jc w:val="center"/>
        <w:rPr>
          <w:color w:val="FF0000"/>
          <w:sz w:val="72"/>
          <w:szCs w:val="72"/>
        </w:rPr>
      </w:pPr>
      <w:proofErr w:type="spellStart"/>
      <w:r w:rsidRPr="007D4C0C">
        <w:rPr>
          <w:color w:val="FF0000"/>
          <w:sz w:val="72"/>
          <w:szCs w:val="72"/>
        </w:rPr>
        <w:t>Goju-ryu</w:t>
      </w:r>
      <w:proofErr w:type="spellEnd"/>
      <w:r w:rsidRPr="007D4C0C">
        <w:rPr>
          <w:color w:val="FF0000"/>
          <w:sz w:val="72"/>
          <w:szCs w:val="72"/>
        </w:rPr>
        <w:t xml:space="preserve"> </w:t>
      </w:r>
      <w:proofErr w:type="spellStart"/>
      <w:r w:rsidRPr="007D4C0C">
        <w:rPr>
          <w:color w:val="FF0000"/>
          <w:sz w:val="72"/>
          <w:szCs w:val="72"/>
        </w:rPr>
        <w:t>Kata</w:t>
      </w:r>
      <w:proofErr w:type="spellEnd"/>
    </w:p>
    <w:p w14:paraId="20E29E5D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Sanchin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三戦</w:t>
      </w:r>
      <w:proofErr w:type="spellEnd"/>
      <w:r w:rsidRPr="007D4C0C">
        <w:rPr>
          <w:sz w:val="48"/>
          <w:szCs w:val="48"/>
        </w:rPr>
        <w:t>) - 3 batalhas.</w:t>
      </w:r>
    </w:p>
    <w:p w14:paraId="30E21CF8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Tensho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転掌</w:t>
      </w:r>
      <w:proofErr w:type="spellEnd"/>
      <w:r w:rsidRPr="007D4C0C">
        <w:rPr>
          <w:sz w:val="48"/>
          <w:szCs w:val="48"/>
        </w:rPr>
        <w:t>) - Mãos circulares.</w:t>
      </w:r>
    </w:p>
    <w:p w14:paraId="6D7E1EFF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Gekisai</w:t>
      </w:r>
      <w:proofErr w:type="spellEnd"/>
      <w:r w:rsidRPr="007D4C0C">
        <w:rPr>
          <w:sz w:val="48"/>
          <w:szCs w:val="48"/>
        </w:rPr>
        <w:t xml:space="preserve"> Ichi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擊碎</w:t>
      </w:r>
      <w:proofErr w:type="spellEnd"/>
      <w:r w:rsidRPr="007D4C0C">
        <w:rPr>
          <w:sz w:val="48"/>
          <w:szCs w:val="48"/>
        </w:rPr>
        <w:t xml:space="preserve"> 1) - Atacar e destruir 1.</w:t>
      </w:r>
    </w:p>
    <w:p w14:paraId="1A7812BA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Gekisai</w:t>
      </w:r>
      <w:proofErr w:type="spellEnd"/>
      <w:r w:rsidRPr="007D4C0C">
        <w:rPr>
          <w:sz w:val="48"/>
          <w:szCs w:val="48"/>
        </w:rPr>
        <w:t xml:space="preserve"> Ni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擊碎</w:t>
      </w:r>
      <w:proofErr w:type="spellEnd"/>
      <w:r w:rsidRPr="007D4C0C">
        <w:rPr>
          <w:sz w:val="48"/>
          <w:szCs w:val="48"/>
        </w:rPr>
        <w:t xml:space="preserve"> 2) - Atacar e destruir 2.</w:t>
      </w:r>
    </w:p>
    <w:p w14:paraId="0B73273D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Saifa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碎破</w:t>
      </w:r>
      <w:proofErr w:type="spellEnd"/>
      <w:r w:rsidRPr="007D4C0C">
        <w:rPr>
          <w:sz w:val="48"/>
          <w:szCs w:val="48"/>
        </w:rPr>
        <w:t>) - Esmagar e destruir.</w:t>
      </w:r>
    </w:p>
    <w:p w14:paraId="5BB51571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Sepai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十八手</w:t>
      </w:r>
      <w:proofErr w:type="spellEnd"/>
      <w:r w:rsidRPr="007D4C0C">
        <w:rPr>
          <w:sz w:val="48"/>
          <w:szCs w:val="48"/>
        </w:rPr>
        <w:t>) - 18 mãos.</w:t>
      </w:r>
    </w:p>
    <w:p w14:paraId="4D04786D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Seyunchin</w:t>
      </w:r>
      <w:proofErr w:type="spellEnd"/>
      <w:r w:rsidRPr="007D4C0C">
        <w:rPr>
          <w:sz w:val="48"/>
          <w:szCs w:val="48"/>
        </w:rPr>
        <w:t>/</w:t>
      </w:r>
      <w:proofErr w:type="spellStart"/>
      <w:r w:rsidRPr="007D4C0C">
        <w:rPr>
          <w:sz w:val="48"/>
          <w:szCs w:val="48"/>
        </w:rPr>
        <w:t>Seienchin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制引戦</w:t>
      </w:r>
      <w:proofErr w:type="spellEnd"/>
      <w:r w:rsidRPr="007D4C0C">
        <w:rPr>
          <w:sz w:val="48"/>
          <w:szCs w:val="48"/>
        </w:rPr>
        <w:t>) - Controlar e suprimir a batalha.</w:t>
      </w:r>
    </w:p>
    <w:p w14:paraId="3F8CC869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Shisochin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四向戦</w:t>
      </w:r>
      <w:proofErr w:type="spellEnd"/>
      <w:r w:rsidRPr="007D4C0C">
        <w:rPr>
          <w:sz w:val="48"/>
          <w:szCs w:val="48"/>
        </w:rPr>
        <w:t>) - Batalhar nas 4 direções.</w:t>
      </w:r>
    </w:p>
    <w:p w14:paraId="16F143AE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Sanseru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三十六手</w:t>
      </w:r>
      <w:proofErr w:type="spellEnd"/>
      <w:r w:rsidRPr="007D4C0C">
        <w:rPr>
          <w:sz w:val="48"/>
          <w:szCs w:val="48"/>
        </w:rPr>
        <w:t>) - 36 mãos.</w:t>
      </w:r>
    </w:p>
    <w:p w14:paraId="40BE3464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Seisan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十三手</w:t>
      </w:r>
      <w:proofErr w:type="spellEnd"/>
      <w:r w:rsidRPr="007D4C0C">
        <w:rPr>
          <w:sz w:val="48"/>
          <w:szCs w:val="48"/>
        </w:rPr>
        <w:t>) - 13 mãos.</w:t>
      </w:r>
    </w:p>
    <w:p w14:paraId="5BECB36C" w14:textId="77777777" w:rsidR="007D4C0C" w:rsidRPr="007D4C0C" w:rsidRDefault="007D4C0C" w:rsidP="007D4C0C">
      <w:pPr>
        <w:rPr>
          <w:sz w:val="48"/>
          <w:szCs w:val="48"/>
        </w:rPr>
      </w:pPr>
      <w:proofErr w:type="spellStart"/>
      <w:r w:rsidRPr="007D4C0C">
        <w:rPr>
          <w:sz w:val="48"/>
          <w:szCs w:val="48"/>
        </w:rPr>
        <w:t>Kururunfa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久留頓破</w:t>
      </w:r>
      <w:proofErr w:type="spellEnd"/>
      <w:r w:rsidRPr="007D4C0C">
        <w:rPr>
          <w:sz w:val="48"/>
          <w:szCs w:val="48"/>
        </w:rPr>
        <w:t>) - Resistir longamente e abruptamente dilacerar.</w:t>
      </w:r>
    </w:p>
    <w:p w14:paraId="5056E454" w14:textId="22AC20EF" w:rsidR="00B5232A" w:rsidRPr="007D4C0C" w:rsidRDefault="007D4C0C" w:rsidP="007D4C0C">
      <w:pPr>
        <w:rPr>
          <w:sz w:val="52"/>
          <w:szCs w:val="52"/>
        </w:rPr>
      </w:pPr>
      <w:proofErr w:type="spellStart"/>
      <w:r w:rsidRPr="007D4C0C">
        <w:rPr>
          <w:sz w:val="48"/>
          <w:szCs w:val="48"/>
        </w:rPr>
        <w:t>Suparinpe</w:t>
      </w:r>
      <w:proofErr w:type="spellEnd"/>
      <w:r w:rsidRPr="007D4C0C">
        <w:rPr>
          <w:sz w:val="48"/>
          <w:szCs w:val="48"/>
        </w:rPr>
        <w:t xml:space="preserve"> (</w:t>
      </w:r>
      <w:proofErr w:type="spellStart"/>
      <w:r w:rsidRPr="007D4C0C">
        <w:rPr>
          <w:rFonts w:ascii="MS Gothic" w:eastAsia="MS Gothic" w:hAnsi="MS Gothic" w:cs="MS Gothic" w:hint="eastAsia"/>
          <w:sz w:val="48"/>
          <w:szCs w:val="48"/>
        </w:rPr>
        <w:t>壱百零八手</w:t>
      </w:r>
      <w:proofErr w:type="spellEnd"/>
      <w:r w:rsidRPr="007D4C0C">
        <w:rPr>
          <w:sz w:val="48"/>
          <w:szCs w:val="48"/>
        </w:rPr>
        <w:t>) - 108 mãos</w:t>
      </w:r>
      <w:r w:rsidRPr="007D4C0C">
        <w:rPr>
          <w:sz w:val="52"/>
          <w:szCs w:val="52"/>
        </w:rPr>
        <w:t>.</w:t>
      </w:r>
    </w:p>
    <w:sectPr w:rsidR="00B5232A" w:rsidRPr="007D4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0C"/>
    <w:rsid w:val="006C336B"/>
    <w:rsid w:val="007D4C0C"/>
    <w:rsid w:val="00B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BBE0"/>
  <w15:chartTrackingRefBased/>
  <w15:docId w15:val="{1E5ACEBA-1DBD-41A7-95DF-D28E7870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valnei santos da silva silva</dc:creator>
  <cp:keywords/>
  <dc:description/>
  <cp:lastModifiedBy>valnei santos da silva silva</cp:lastModifiedBy>
  <cp:revision>2</cp:revision>
  <dcterms:created xsi:type="dcterms:W3CDTF">2025-09-28T18:00:00Z</dcterms:created>
  <dcterms:modified xsi:type="dcterms:W3CDTF">2025-09-28T18:00:00Z</dcterms:modified>
</cp:coreProperties>
</file>